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Y="916"/>
        <w:tblOverlap w:val="never"/>
        <w:tblW w:w="5024" w:type="pct"/>
        <w:tblCellMar>
          <w:top w:w="115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300"/>
      </w:tblGrid>
      <w:tr w:rsidR="001047C2" w:rsidTr="00F9416B">
        <w:trPr>
          <w:trHeight w:val="1735"/>
        </w:trPr>
        <w:tc>
          <w:tcPr>
            <w:tcW w:w="9300" w:type="dxa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:rsidR="00214329" w:rsidRPr="00214329" w:rsidRDefault="00F776CD" w:rsidP="00F43AC0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2143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  <w:r w:rsidRPr="00214329">
              <w:rPr>
                <w:rFonts w:ascii="Arial" w:hAnsi="Arial" w:cs="Arial"/>
                <w:b/>
                <w:sz w:val="28"/>
                <w:szCs w:val="28"/>
              </w:rPr>
              <w:t>Appendix B1</w:t>
            </w:r>
          </w:p>
          <w:p w:rsidR="00783B8F" w:rsidRPr="00787F6B" w:rsidRDefault="00F776CD" w:rsidP="00F43A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83B8F" w:rsidRPr="00F51336" w:rsidRDefault="00F776CD" w:rsidP="00F43AC0">
            <w:pPr>
              <w:pStyle w:val="NoSpacing"/>
              <w:rPr>
                <w:rFonts w:ascii="Cambria" w:hAnsi="Cambria" w:cs="Times New Roman"/>
                <w:sz w:val="60"/>
                <w:szCs w:val="60"/>
              </w:rPr>
            </w:pPr>
            <w:r w:rsidRPr="00F51336">
              <w:rPr>
                <w:rFonts w:ascii="Cambria" w:hAnsi="Cambria" w:cs="Times New Roman"/>
                <w:sz w:val="60"/>
                <w:szCs w:val="60"/>
              </w:rPr>
              <w:t>Medical Pro-Forma Questionnaire</w:t>
            </w:r>
          </w:p>
          <w:p w:rsidR="00783B8F" w:rsidRPr="0052057A" w:rsidRDefault="00F776CD" w:rsidP="00F9416B">
            <w:r w:rsidRPr="0052057A">
              <w:rPr>
                <w:lang w:val="en-GB"/>
              </w:rPr>
              <w:t>Relating to the request for the provision of a disabled parking bay for the severely mobility impaired person detailed below.</w:t>
            </w:r>
          </w:p>
        </w:tc>
      </w:tr>
    </w:tbl>
    <w:p w:rsidR="00783B8F" w:rsidRDefault="00F776CD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Name __________________________________________________________________________________</w:t>
      </w:r>
    </w:p>
    <w:p w:rsidR="00783B8F" w:rsidRDefault="00F776CD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Address _______________________________________________________________________________</w:t>
      </w:r>
    </w:p>
    <w:p w:rsidR="00783B8F" w:rsidRDefault="00F776CD" w:rsidP="007D0197">
      <w:pPr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_________________________________________________________Postcode______________</w:t>
      </w:r>
      <w:r>
        <w:rPr>
          <w:rFonts w:ascii="Cambria" w:hAnsi="Cambria" w:cs="Times New Roman"/>
          <w:b/>
          <w:bCs/>
          <w:sz w:val="26"/>
          <w:szCs w:val="26"/>
        </w:rPr>
        <w:t>________</w:t>
      </w:r>
    </w:p>
    <w:p w:rsidR="00783B8F" w:rsidRPr="00F51336" w:rsidRDefault="00F776CD" w:rsidP="007D0197">
      <w:pPr>
        <w:rPr>
          <w:rFonts w:ascii="Cambria" w:hAnsi="Cambria" w:cs="Times New Roman"/>
          <w:b/>
          <w:bCs/>
          <w:sz w:val="26"/>
          <w:szCs w:val="26"/>
        </w:rPr>
      </w:pPr>
      <w:r w:rsidRPr="00F51336">
        <w:rPr>
          <w:rFonts w:ascii="Cambria" w:hAnsi="Cambria" w:cs="Times New Roman"/>
          <w:b/>
          <w:bCs/>
          <w:sz w:val="26"/>
          <w:szCs w:val="26"/>
        </w:rPr>
        <w:t>Please complete the questionnaire below in order to enable Lancashire County Council to assess the suitability of the applicant.</w:t>
      </w:r>
    </w:p>
    <w:p w:rsidR="00783B8F" w:rsidRPr="00355625" w:rsidRDefault="00F776CD" w:rsidP="00355625">
      <w:pPr>
        <w:rPr>
          <w:rStyle w:val="Strong"/>
          <w:rFonts w:cs="Calibri"/>
          <w:b w:val="0"/>
          <w:sz w:val="24"/>
          <w:szCs w:val="24"/>
        </w:rPr>
      </w:pPr>
      <w:r w:rsidRPr="00355625">
        <w:rPr>
          <w:rStyle w:val="Strong"/>
          <w:rFonts w:cs="Calibri"/>
          <w:b w:val="0"/>
          <w:bCs w:val="0"/>
          <w:sz w:val="24"/>
          <w:szCs w:val="24"/>
        </w:rPr>
        <w:t>1.</w:t>
      </w:r>
      <w:r w:rsidRPr="00355625">
        <w:rPr>
          <w:rStyle w:val="Strong"/>
          <w:rFonts w:cs="Calibri"/>
          <w:b w:val="0"/>
          <w:sz w:val="24"/>
          <w:szCs w:val="24"/>
        </w:rPr>
        <w:t xml:space="preserve"> Please provide a brief description of the nature of the applicants</w:t>
      </w:r>
      <w:r>
        <w:rPr>
          <w:rStyle w:val="Strong"/>
          <w:rFonts w:cs="Calibri"/>
          <w:b w:val="0"/>
          <w:sz w:val="24"/>
          <w:szCs w:val="24"/>
        </w:rPr>
        <w:t>'</w:t>
      </w:r>
      <w:r w:rsidRPr="00355625">
        <w:rPr>
          <w:rStyle w:val="Strong"/>
          <w:rFonts w:cs="Calibri"/>
          <w:b w:val="0"/>
          <w:sz w:val="24"/>
          <w:szCs w:val="24"/>
        </w:rPr>
        <w:t xml:space="preserve"> disability.</w:t>
      </w: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1047C2" w:rsidTr="0052057A">
        <w:trPr>
          <w:trHeight w:val="333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33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50"/>
        </w:trPr>
        <w:tc>
          <w:tcPr>
            <w:tcW w:w="9439" w:type="dxa"/>
          </w:tcPr>
          <w:p w:rsidR="00783B8F" w:rsidRPr="0052057A" w:rsidRDefault="00F776CD" w:rsidP="00F9416B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33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50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783B8F" w:rsidRPr="007C62E4" w:rsidRDefault="00F776CD" w:rsidP="00355625">
      <w:pPr>
        <w:pStyle w:val="ListParagraph"/>
        <w:rPr>
          <w:rStyle w:val="Strong"/>
          <w:rFonts w:cs="Calibri"/>
          <w:b w:val="0"/>
          <w:sz w:val="24"/>
          <w:szCs w:val="24"/>
        </w:rPr>
      </w:pPr>
    </w:p>
    <w:p w:rsidR="00783B8F" w:rsidRDefault="00F776CD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  <w:r w:rsidRPr="007C62E4">
        <w:rPr>
          <w:rStyle w:val="Strong"/>
          <w:rFonts w:cs="Calibri"/>
          <w:b w:val="0"/>
          <w:sz w:val="24"/>
          <w:szCs w:val="24"/>
        </w:rPr>
        <w:t>2. Is the applicant able</w:t>
      </w:r>
      <w:r w:rsidRPr="007C62E4">
        <w:rPr>
          <w:rStyle w:val="Strong"/>
          <w:rFonts w:cs="Calibri"/>
          <w:b w:val="0"/>
          <w:sz w:val="24"/>
          <w:szCs w:val="24"/>
        </w:rPr>
        <w:t xml:space="preserve"> to walk in excess of 20 metres unaided?</w:t>
      </w:r>
    </w:p>
    <w:p w:rsidR="00F9416B" w:rsidRDefault="00F776CD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1047C2" w:rsidTr="0052057A">
        <w:trPr>
          <w:trHeight w:val="333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783B8F" w:rsidRDefault="00F776CD" w:rsidP="007C62E4">
      <w:pPr>
        <w:pStyle w:val="ListParagraph"/>
        <w:rPr>
          <w:rStyle w:val="Strong"/>
          <w:rFonts w:cs="Calibri"/>
          <w:b w:val="0"/>
          <w:sz w:val="24"/>
          <w:szCs w:val="24"/>
        </w:rPr>
      </w:pPr>
    </w:p>
    <w:p w:rsidR="00783B8F" w:rsidRDefault="00F776CD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  <w:r>
        <w:rPr>
          <w:rStyle w:val="Strong"/>
          <w:rFonts w:cs="Calibri"/>
          <w:b w:val="0"/>
          <w:sz w:val="24"/>
          <w:szCs w:val="24"/>
        </w:rPr>
        <w:t>3. Do you consider that the applicant is able to be left unattended in a safe area for short period of time (this can be within the applicants' property)? If not Please explain what would happen in such a scenar</w:t>
      </w:r>
      <w:r>
        <w:rPr>
          <w:rStyle w:val="Strong"/>
          <w:rFonts w:cs="Calibri"/>
          <w:b w:val="0"/>
          <w:sz w:val="24"/>
          <w:szCs w:val="24"/>
        </w:rPr>
        <w:t>io.</w:t>
      </w:r>
    </w:p>
    <w:p w:rsidR="00783B8F" w:rsidRPr="007C62E4" w:rsidRDefault="00F776CD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9"/>
      </w:tblGrid>
      <w:tr w:rsidR="001047C2" w:rsidTr="0052057A">
        <w:trPr>
          <w:trHeight w:val="333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33"/>
        </w:trPr>
        <w:tc>
          <w:tcPr>
            <w:tcW w:w="9439" w:type="dxa"/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33"/>
        </w:trPr>
        <w:tc>
          <w:tcPr>
            <w:tcW w:w="9439" w:type="dxa"/>
          </w:tcPr>
          <w:p w:rsidR="00F9416B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333"/>
        </w:trPr>
        <w:tc>
          <w:tcPr>
            <w:tcW w:w="9439" w:type="dxa"/>
          </w:tcPr>
          <w:p w:rsidR="00F9416B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783B8F" w:rsidRDefault="00F776CD" w:rsidP="007C62E4">
      <w:pPr>
        <w:pStyle w:val="ListParagraph"/>
        <w:ind w:left="0"/>
        <w:rPr>
          <w:rStyle w:val="Strong"/>
          <w:rFonts w:cs="Calibri"/>
          <w:b w:val="0"/>
          <w:sz w:val="24"/>
          <w:szCs w:val="24"/>
        </w:rPr>
      </w:pPr>
    </w:p>
    <w:p w:rsidR="00783B8F" w:rsidRPr="00433D77" w:rsidRDefault="00F776CD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  <w:r>
        <w:rPr>
          <w:rStyle w:val="Strong"/>
          <w:rFonts w:cs="Calibri"/>
          <w:sz w:val="24"/>
          <w:szCs w:val="24"/>
        </w:rPr>
        <w:t>Please insert doctors' stamp below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1047C2" w:rsidTr="0052057A">
        <w:trPr>
          <w:trHeight w:val="1046"/>
        </w:trPr>
        <w:tc>
          <w:tcPr>
            <w:tcW w:w="3652" w:type="dxa"/>
            <w:tcBorders>
              <w:top w:val="single" w:sz="4" w:space="0" w:color="auto"/>
            </w:tcBorders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  <w:tr w:rsidR="001047C2" w:rsidTr="0052057A">
        <w:trPr>
          <w:trHeight w:val="1046"/>
        </w:trPr>
        <w:tc>
          <w:tcPr>
            <w:tcW w:w="3652" w:type="dxa"/>
            <w:tcBorders>
              <w:bottom w:val="single" w:sz="4" w:space="0" w:color="auto"/>
            </w:tcBorders>
          </w:tcPr>
          <w:p w:rsidR="00783B8F" w:rsidRPr="0052057A" w:rsidRDefault="00F776CD" w:rsidP="0052057A">
            <w:pPr>
              <w:pStyle w:val="ListParagraph"/>
              <w:spacing w:after="0" w:line="240" w:lineRule="auto"/>
              <w:ind w:left="0"/>
              <w:rPr>
                <w:rStyle w:val="Strong"/>
                <w:rFonts w:cs="Calibri"/>
                <w:sz w:val="24"/>
                <w:szCs w:val="24"/>
              </w:rPr>
            </w:pPr>
          </w:p>
        </w:tc>
      </w:tr>
    </w:tbl>
    <w:p w:rsidR="00783B8F" w:rsidRDefault="00F776CD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  <w:r>
        <w:rPr>
          <w:rStyle w:val="Strong"/>
          <w:rFonts w:cs="Calibri"/>
          <w:sz w:val="24"/>
          <w:szCs w:val="24"/>
        </w:rPr>
        <w:t xml:space="preserve">Signed </w:t>
      </w:r>
      <w:r w:rsidRPr="00911AD6">
        <w:rPr>
          <w:rStyle w:val="Strong"/>
          <w:rFonts w:cs="Calibri"/>
          <w:b w:val="0"/>
          <w:sz w:val="24"/>
          <w:szCs w:val="24"/>
        </w:rPr>
        <w:t>______________________________________</w:t>
      </w:r>
    </w:p>
    <w:p w:rsidR="00783B8F" w:rsidRDefault="00F776CD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</w:p>
    <w:p w:rsidR="00783B8F" w:rsidRDefault="00F776CD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  <w:r>
        <w:rPr>
          <w:rStyle w:val="Strong"/>
          <w:rFonts w:cs="Calibri"/>
          <w:sz w:val="24"/>
          <w:szCs w:val="24"/>
        </w:rPr>
        <w:t>Printed</w:t>
      </w:r>
      <w:r w:rsidRPr="00911AD6">
        <w:rPr>
          <w:rStyle w:val="Strong"/>
          <w:rFonts w:cs="Calibri"/>
          <w:b w:val="0"/>
          <w:sz w:val="24"/>
          <w:szCs w:val="24"/>
        </w:rPr>
        <w:t>______________________________________</w:t>
      </w:r>
    </w:p>
    <w:p w:rsidR="00783B8F" w:rsidRDefault="00F776CD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</w:p>
    <w:p w:rsidR="00783B8F" w:rsidRPr="00433D77" w:rsidRDefault="00F776CD" w:rsidP="007C62E4">
      <w:pPr>
        <w:pStyle w:val="ListParagraph"/>
        <w:ind w:left="0"/>
        <w:rPr>
          <w:rStyle w:val="Strong"/>
          <w:rFonts w:cs="Calibri"/>
          <w:sz w:val="24"/>
          <w:szCs w:val="24"/>
        </w:rPr>
      </w:pPr>
      <w:r>
        <w:rPr>
          <w:rStyle w:val="Strong"/>
          <w:rFonts w:cs="Calibri"/>
          <w:sz w:val="24"/>
          <w:szCs w:val="24"/>
        </w:rPr>
        <w:t xml:space="preserve">Dated </w:t>
      </w:r>
      <w:r w:rsidRPr="00911AD6">
        <w:rPr>
          <w:rStyle w:val="Strong"/>
          <w:rFonts w:cs="Calibri"/>
          <w:b w:val="0"/>
          <w:sz w:val="24"/>
          <w:szCs w:val="24"/>
        </w:rPr>
        <w:t>______________________________________</w:t>
      </w:r>
    </w:p>
    <w:sectPr w:rsidR="00783B8F" w:rsidRPr="00433D77" w:rsidSect="00E0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18D4"/>
    <w:multiLevelType w:val="hybridMultilevel"/>
    <w:tmpl w:val="DA2EBD62"/>
    <w:lvl w:ilvl="0" w:tplc="34DA0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7EF1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066B6E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36FE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428691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504B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4E4B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9DE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FE9D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D42A3"/>
    <w:multiLevelType w:val="hybridMultilevel"/>
    <w:tmpl w:val="6F548358"/>
    <w:lvl w:ilvl="0" w:tplc="9F563B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FC8F1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823C3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94C9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E89F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A894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7864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9AA7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BADF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0746C"/>
    <w:multiLevelType w:val="hybridMultilevel"/>
    <w:tmpl w:val="83446C10"/>
    <w:lvl w:ilvl="0" w:tplc="AD10B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9AA7C3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14258B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D20DBE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0A4C68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DF4897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0D2C87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1EC8B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2D8D31C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C2"/>
    <w:rsid w:val="001047C2"/>
    <w:rsid w:val="00F7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2D2696-516E-41D4-B1D6-464EAFDC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97E"/>
    <w:pPr>
      <w:spacing w:after="200" w:line="276" w:lineRule="auto"/>
    </w:pPr>
    <w:rPr>
      <w:rFonts w:cs="Calibri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19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0197"/>
    <w:rPr>
      <w:rFonts w:ascii="Cambria" w:hAnsi="Cambria" w:cs="Times New Roman"/>
      <w:b/>
      <w:bCs/>
      <w:color w:val="4F81BD"/>
      <w:sz w:val="26"/>
      <w:szCs w:val="26"/>
      <w:lang w:val="en-US" w:eastAsia="ja-JP"/>
    </w:rPr>
  </w:style>
  <w:style w:type="paragraph" w:styleId="NoSpacing">
    <w:name w:val="No Spacing"/>
    <w:basedOn w:val="Normal"/>
    <w:uiPriority w:val="99"/>
    <w:qFormat/>
    <w:rsid w:val="009A197E"/>
    <w:pPr>
      <w:spacing w:after="0" w:line="240" w:lineRule="auto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A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97E"/>
    <w:rPr>
      <w:rFonts w:ascii="Tahoma" w:hAnsi="Tahoma" w:cs="Tahoma"/>
      <w:sz w:val="16"/>
      <w:szCs w:val="16"/>
      <w:lang w:val="en-US" w:eastAsia="ja-JP"/>
    </w:rPr>
  </w:style>
  <w:style w:type="character" w:styleId="IntenseEmphasis">
    <w:name w:val="Intense Emphasis"/>
    <w:basedOn w:val="DefaultParagraphFont"/>
    <w:uiPriority w:val="99"/>
    <w:qFormat/>
    <w:rsid w:val="007D0197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7D019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7D019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355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Pro-Forma Questionnaire</vt:lpstr>
    </vt:vector>
  </TitlesOfParts>
  <Company>One Connect Limited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Pro-Forma Questionnaire</dc:title>
  <dc:subject>Relating to the request for the provision of a disabled parking bay for the severely mobility impaired person detailed below.</dc:subject>
  <dc:creator>Eastland, Kathryn</dc:creator>
  <cp:lastModifiedBy>Benson, Stuart</cp:lastModifiedBy>
  <cp:revision>2</cp:revision>
  <dcterms:created xsi:type="dcterms:W3CDTF">2014-10-23T13:28:00Z</dcterms:created>
  <dcterms:modified xsi:type="dcterms:W3CDTF">2014-10-23T13:28:00Z</dcterms:modified>
</cp:coreProperties>
</file>